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D9" w:rsidRPr="00131ED9" w:rsidRDefault="00131ED9" w:rsidP="00131ED9">
      <w:pPr>
        <w:spacing w:after="30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131ED9">
        <w:rPr>
          <w:rFonts w:ascii="Times New Roman" w:eastAsia="Times New Roman" w:hAnsi="Times New Roman" w:cs="Times New Roman"/>
          <w:b/>
          <w:i/>
          <w:iCs/>
          <w:color w:val="555555"/>
          <w:sz w:val="24"/>
          <w:szCs w:val="24"/>
          <w:lang w:eastAsia="ru-RU"/>
        </w:rPr>
        <w:t>Информация о сроках, местах и порядке подачи и рассмотрения апелляций при проведении ГИА-11.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 соответствии с пунктом 81 Порядка проведения ГИА апелляция о нарушении установленного порядка проведения ГИА обучающийся, выпускник прошлых лет подает в день проведения экзамена по соответствующему учебному предмету члену ГЭК, не покидая ППЭ.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В соответствии с пунктом 84 Порядка проведения ГИА апелляция о несогласии  с выставленными баллами  подается в течение двух рабочих дней со дня объявления результатов ГИА по соответствующему учебному предмету. В 201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7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году подача апелляций будет проводиться с помощью автоматизированной системы приема апелляций (далее – АИС) в пунктах проведения экзаменов, в котором участник ЕГЭ сдавал экзамены.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В соответствии с пунктом 77 Порядка проведения ГИА 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Порядка  и неправильным оформлением экзаменационной работы.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</w:p>
    <w:p w:rsidR="00131ED9" w:rsidRPr="00131ED9" w:rsidRDefault="00131ED9" w:rsidP="00131ED9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31ED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Приём апелляций о несогласии с выставленными баллами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Апелляции о несогласии с выставленными баллами подаются:</w:t>
      </w:r>
    </w:p>
    <w:p w:rsidR="00131ED9" w:rsidRPr="00131ED9" w:rsidRDefault="00131ED9" w:rsidP="00131ED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обучающимися – в образовательную организацию, в которой они были допущены в установленном порядке к ЕГЭ,</w:t>
      </w:r>
    </w:p>
    <w:p w:rsidR="00131ED9" w:rsidRPr="00131ED9" w:rsidRDefault="00131ED9" w:rsidP="00131ED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выпускниками прошлых лет – в Управление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образованию (ул.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Кирова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д.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5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).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Сотрудник, ответственный за прием апелляций в образовательной организации или в Управлении по образованию, в тот же день направляет ее в Министерство образования Московской области (отдел итоговой аттестации и оценки качества образования) по защищенному каналу связи </w:t>
      </w:r>
      <w:proofErr w:type="spellStart"/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VipNet</w:t>
      </w:r>
      <w:proofErr w:type="spellEnd"/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 месте и времени работы конфликтной комиссии Московской области сообщается дополнительно с учетом количества поступивших апелляций.</w:t>
      </w:r>
    </w:p>
    <w:p w:rsidR="00131ED9" w:rsidRPr="00131ED9" w:rsidRDefault="00131ED9" w:rsidP="00131ED9">
      <w:pPr>
        <w:spacing w:before="300" w:after="150" w:line="336" w:lineRule="atLeast"/>
        <w:outlineLvl w:val="2"/>
        <w:rPr>
          <w:rFonts w:ascii="Georgia" w:eastAsia="Times New Roman" w:hAnsi="Georgia" w:cs="Times New Roman"/>
          <w:caps/>
          <w:color w:val="009688"/>
          <w:sz w:val="24"/>
          <w:szCs w:val="24"/>
          <w:lang w:eastAsia="ru-RU"/>
        </w:rPr>
      </w:pPr>
      <w:r w:rsidRPr="00131ED9">
        <w:rPr>
          <w:rFonts w:ascii="Georgia" w:eastAsia="Times New Roman" w:hAnsi="Georgia" w:cs="Times New Roman"/>
          <w:caps/>
          <w:color w:val="009688"/>
          <w:sz w:val="24"/>
          <w:szCs w:val="24"/>
          <w:lang w:eastAsia="ru-RU"/>
        </w:rPr>
        <w:t>ПОРЯДОК РАБОТЫ КОНФЛИКТНОЙ КОМИССИИ МОСКОВСКОЙ ОБЛАСТИ В ЧАСТИ РАССМОТРЕНИЯ АПЕЛЛЯЦИЙ О НЕСОГЛАСИИ С ВЫСТАВЛЕННЫМИ БАЛЛАМИ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Конфликтная комиссия Московской области (далее – Конфликтная комиссия) осуществляет рассмотрение апелляций участников ЕГЭ о несогласии с выставленными баллами в соответствии с разделом X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Минобрнауки</w:t>
      </w:r>
      <w:proofErr w:type="spellEnd"/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России от 26.12.2013 № 1400 (далее – Порядок) и Положением о конфликтной комиссии Московской области, утвержденным приказом министра образования Московской области.</w:t>
      </w:r>
      <w:proofErr w:type="gramEnd"/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Апелляции участников ЕГЭ о несогласии с выставленными баллами подаются в течение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двух рабочих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дней со дня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официального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объявления результатов ЕГЭ по соответствующему учебному предмету. Результаты ЕГЭ являются официальными после их утверждения ГЭК Московской области.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Апелляции подаются: обучающимися – в образовательную организацию, в которой они были допущены в установленном порядке к ЕГЭ; выпускниками прошлых лет – в органы местного 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самоуправления муниципальных образований Московской области, осуществляющие управление в сфере образования, по месту регистрации на сдачу ЕГЭ.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 этом Конфликтная комиссия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не рассматривает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 апелляции по вопросам содержания и структуры заданий по учебным предметам, а также по вопросам, связанным </w:t>
      </w:r>
      <w:proofErr w:type="gramStart"/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</w:t>
      </w:r>
      <w:proofErr w:type="gramEnd"/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:</w:t>
      </w:r>
    </w:p>
    <w:p w:rsidR="00131ED9" w:rsidRPr="00131ED9" w:rsidRDefault="00131ED9" w:rsidP="00131ED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нарушением участником ЕГЭ требований, установленных Порядком;</w:t>
      </w:r>
    </w:p>
    <w:p w:rsidR="00131ED9" w:rsidRPr="00131ED9" w:rsidRDefault="00131ED9" w:rsidP="00131ED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неправильным оформлением экзаменационной работы;</w:t>
      </w:r>
    </w:p>
    <w:p w:rsidR="00131ED9" w:rsidRPr="00131ED9" w:rsidRDefault="00131ED9" w:rsidP="00131ED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оцениванием результатов выполнения заданий экзаменационной работы с кратким ответом (часть В).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Однако часть "В" рассматривается на наличие технических ошибок, допущенных при обработке заданий экзаменационной работы с кратким ответом (часть В) региональным центром обработки информации ГБОУ ВО МО «Академия социального управления».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 этом случае Конфликтная комиссия вносит соответствующие изменения в приложение к протоколу рассмотрения апелляции.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 этом Конфликтная комиссия не вправе применять изменения к ответам на задания с кратким ответом в случае, когда при записи ответа апеллянт применил форму записи (в том числе символы), противоречащую указаниям к заданию КИМ, а также правилам заполнения бланков ЕГЭ.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 качестве материалов апелляции Конфликтная комиссия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не рассматривает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черновики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участников ЕГЭ и записи, сделанные в контрольных измерительных материалах (КИМ).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 рассмотрении апелляции могут присутствовать апеллянт и (или) его родители (законные представители).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Апеллянту,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в случае его участия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в рассмотрении апелляции, предъявляются материалы апелляционного комплекта документов и заключение экспертов ПК,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случае неявки участника ЕГЭ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на заседание Конфликтной комиссии апелляция рассматривается в установленном порядке без апеллянта.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131ED9" w:rsidRPr="00131ED9" w:rsidRDefault="00131ED9" w:rsidP="00131ED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131ED9" w:rsidRPr="00131ED9" w:rsidRDefault="00131ED9" w:rsidP="00131ED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 этом в случае удовлетворения апелляции количество ранее выставленных баллов может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измениться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как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в сторону увеличения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так и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в сторону уменьшения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количества баллов.</w:t>
      </w:r>
    </w:p>
    <w:p w:rsidR="00131ED9" w:rsidRPr="00131ED9" w:rsidRDefault="00131ED9" w:rsidP="00131ED9">
      <w:pPr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Учитывая вышеизложенное, участнику ЕГЭ перед подачей апелляции рекомендуется предварительно ознакомиться с изображениями бланков его экзаменационной работы на официальном информационном портале ЕГЭ </w:t>
      </w:r>
      <w:hyperlink r:id="rId6" w:history="1">
        <w:r w:rsidRPr="00131ED9">
          <w:rPr>
            <w:rFonts w:ascii="Trebuchet MS" w:eastAsia="Times New Roman" w:hAnsi="Trebuchet MS" w:cs="Times New Roman"/>
            <w:color w:val="01867A"/>
            <w:sz w:val="21"/>
            <w:szCs w:val="21"/>
            <w:lang w:eastAsia="ru-RU"/>
          </w:rPr>
          <w:t>www.ege.edu.ru</w:t>
        </w:r>
      </w:hyperlink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Апелляция о несогласии с выставленными баллами может быть отозвана участником ЕГЭ по его собственному желанию.</w:t>
      </w:r>
    </w:p>
    <w:p w:rsidR="00131ED9" w:rsidRPr="00131ED9" w:rsidRDefault="00131ED9" w:rsidP="00131ED9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Для этого участник ЕГЭ пишет </w:t>
      </w:r>
      <w:r w:rsidRPr="00131ED9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заявление об отзыве</w:t>
      </w:r>
      <w:r w:rsidRPr="00131ED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поданной им апелляции. Обучающиеся подают заявление в образовательные организации, выпускники прошлых лет – в муниципальные органы управления образованием (по месту подачи апелляций о несогласии с выставленными баллами).</w:t>
      </w:r>
    </w:p>
    <w:p w:rsidR="00A45C5D" w:rsidRDefault="00A45C5D"/>
    <w:sectPr w:rsidR="00A4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5B79"/>
    <w:multiLevelType w:val="multilevel"/>
    <w:tmpl w:val="E91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8309F"/>
    <w:multiLevelType w:val="multilevel"/>
    <w:tmpl w:val="EAA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31B1E"/>
    <w:multiLevelType w:val="multilevel"/>
    <w:tmpl w:val="049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9"/>
    <w:rsid w:val="00131ED9"/>
    <w:rsid w:val="00A45C5D"/>
    <w:rsid w:val="00C7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2017-06-02T06:00:00Z</dcterms:created>
  <dcterms:modified xsi:type="dcterms:W3CDTF">2017-06-02T06:14:00Z</dcterms:modified>
</cp:coreProperties>
</file>